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76600" w14:textId="77777777" w:rsidR="00C872B6" w:rsidRPr="00CF3E4A" w:rsidRDefault="00C872B6" w:rsidP="00C35863">
      <w:pPr>
        <w:spacing w:before="120" w:after="120" w:line="240" w:lineRule="auto"/>
        <w:jc w:val="both"/>
        <w:rPr>
          <w:rFonts w:ascii="Calibri" w:hAnsi="Calibri" w:cs="Calibri"/>
          <w:sz w:val="24"/>
        </w:rPr>
      </w:pPr>
    </w:p>
    <w:p w14:paraId="4AC10B6E" w14:textId="49E211E0" w:rsidR="00C872B6" w:rsidRPr="00C35863" w:rsidRDefault="00C35863" w:rsidP="00C35863">
      <w:pPr>
        <w:spacing w:before="120" w:after="120" w:line="240" w:lineRule="auto"/>
        <w:jc w:val="center"/>
        <w:rPr>
          <w:rFonts w:ascii="Calibri" w:hAnsi="Calibri" w:cs="Calibri"/>
          <w:sz w:val="24"/>
          <w:lang w:val="ru-RU"/>
        </w:rPr>
      </w:pPr>
      <w:r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>РАССТАВЬТЕ</w:t>
      </w:r>
      <w:r w:rsidRPr="00C35863"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>СЛЕДУЮЩИЕ</w:t>
      </w:r>
      <w:r w:rsidRPr="00C35863"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>ПРОЦЕССЫ</w:t>
      </w:r>
      <w:r w:rsidRPr="00C35863"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>В</w:t>
      </w:r>
      <w:r w:rsidRPr="00C35863"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>ПРАВИЛЬНОМ</w:t>
      </w:r>
      <w:r w:rsidRPr="00C35863"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 w:cs="Calibri"/>
          <w:b/>
          <w:color w:val="000000" w:themeColor="text1"/>
          <w:sz w:val="32"/>
          <w:szCs w:val="28"/>
          <w:lang w:val="ru-RU"/>
        </w:rPr>
        <w:t>ПОРЯДКЕ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872B6" w:rsidRPr="00CF3E4A" w14:paraId="3B83C9BF" w14:textId="77777777" w:rsidTr="006B7FB8">
        <w:tc>
          <w:tcPr>
            <w:tcW w:w="10206" w:type="dxa"/>
            <w:shd w:val="clear" w:color="auto" w:fill="808080" w:themeFill="background1" w:themeFillShade="80"/>
          </w:tcPr>
          <w:p w14:paraId="6AE05758" w14:textId="49342D4C" w:rsidR="00C872B6" w:rsidRPr="00CF3E4A" w:rsidRDefault="00C35863" w:rsidP="00C35863">
            <w:pPr>
              <w:spacing w:before="120" w:after="120"/>
              <w:jc w:val="center"/>
              <w:rPr>
                <w:rFonts w:ascii="Calibri" w:hAnsi="Calibri" w:cs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ЗАДАНИЕ</w:t>
            </w:r>
          </w:p>
        </w:tc>
      </w:tr>
      <w:tr w:rsidR="00FB570C" w:rsidRPr="00D25096" w14:paraId="1074624F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0D0EEBAF" w14:textId="13A049AA" w:rsidR="00FB570C" w:rsidRPr="00C35863" w:rsidRDefault="00C35863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Орган по сертификации рассматривает отчет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Стадии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1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аудита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, прежде чем принять решение о переходе к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Стадии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2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аудита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, и должен подтвердить, обладают ли члены аудиторской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команды Стадии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2 необходимой компетенцией.</w:t>
            </w:r>
          </w:p>
        </w:tc>
      </w:tr>
      <w:tr w:rsidR="00FB570C" w:rsidRPr="00D25096" w14:paraId="3E2B7D76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6F918F18" w14:textId="2CE4F7F6" w:rsidR="00FB570C" w:rsidRPr="00C35863" w:rsidRDefault="00C35863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t>Ведущий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аудитор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проводит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заключительное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совещание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Стадии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2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аудита</w:t>
            </w:r>
          </w:p>
        </w:tc>
      </w:tr>
      <w:tr w:rsidR="00FB570C" w:rsidRPr="00D25096" w14:paraId="55DFB3DB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2A569004" w14:textId="512F8564" w:rsidR="00FB570C" w:rsidRPr="00A93E8B" w:rsidRDefault="00C35863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lastRenderedPageBreak/>
              <w:t>Члены</w:t>
            </w:r>
            <w:r w:rsidRPr="00C35863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аудиторской команды взаимодействуют между друг другом в течении аудита</w:t>
            </w:r>
          </w:p>
        </w:tc>
      </w:tr>
      <w:tr w:rsidR="00FB570C" w:rsidRPr="00D25096" w14:paraId="27871A4D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64FF0C48" w14:textId="0D34C72C" w:rsidR="00FB570C" w:rsidRPr="00C35863" w:rsidRDefault="00C35863" w:rsidP="00C35863">
            <w:pPr>
              <w:spacing w:before="120" w:after="120"/>
              <w:contextualSpacing/>
              <w:jc w:val="center"/>
              <w:rPr>
                <w:rFonts w:ascii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t xml:space="preserve">Ведущий аудитор проводит вступительное совещание Стадии </w:t>
            </w:r>
            <w:r w:rsidR="00D25096">
              <w:rPr>
                <w:rFonts w:ascii="Calibri" w:hAnsi="Calibri" w:cs="Calibri"/>
                <w:sz w:val="40"/>
                <w:szCs w:val="40"/>
                <w:lang w:val="ru-RU"/>
              </w:rPr>
              <w:t>2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аудита</w:t>
            </w:r>
          </w:p>
        </w:tc>
      </w:tr>
      <w:tr w:rsidR="00FB570C" w:rsidRPr="00D25096" w14:paraId="4B0F672F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3A117702" w14:textId="1BC16B96" w:rsidR="00FB570C" w:rsidRPr="00C35863" w:rsidRDefault="00C35863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t>Необходимая документированная информация и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br/>
              <w:t>другие мероприятия Стадии 2 аудита рассмотрены Ведущим аудитором</w:t>
            </w:r>
          </w:p>
        </w:tc>
      </w:tr>
      <w:tr w:rsidR="00FB570C" w:rsidRPr="00D25096" w14:paraId="7F91EAA3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0EC03A86" w14:textId="72FD01CE" w:rsidR="00FB570C" w:rsidRPr="00C35863" w:rsidRDefault="00C35863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lastRenderedPageBreak/>
              <w:t>Организация формально принимает результаты (отчет)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br/>
              <w:t>Стадии 1 аудита</w:t>
            </w:r>
          </w:p>
        </w:tc>
      </w:tr>
      <w:tr w:rsidR="00FB570C" w:rsidRPr="00D25096" w14:paraId="4B086ABB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7DC35E5F" w14:textId="42E7773F" w:rsidR="00FB570C" w:rsidRPr="00C35863" w:rsidRDefault="00C35863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t>Команда аудита собрана и уведомлена</w:t>
            </w:r>
          </w:p>
        </w:tc>
      </w:tr>
      <w:tr w:rsidR="00FB570C" w:rsidRPr="00D25096" w14:paraId="08BD7AA8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41482B9A" w14:textId="4E64ED7E" w:rsidR="00FB570C" w:rsidRPr="00C35863" w:rsidRDefault="00C35863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eastAsia="Calibri" w:hAnsi="Calibri" w:cs="Calibri"/>
                <w:sz w:val="40"/>
                <w:szCs w:val="40"/>
                <w:lang w:val="ru-RU"/>
              </w:rPr>
              <w:t>Заявка от организации, запрашивающей аудит и сертификацию</w:t>
            </w:r>
          </w:p>
        </w:tc>
      </w:tr>
      <w:tr w:rsidR="00FB570C" w:rsidRPr="00D25096" w14:paraId="6F653274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5BFF6226" w14:textId="552722CF" w:rsidR="00FB570C" w:rsidRPr="00A93E8B" w:rsidRDefault="00C35863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lastRenderedPageBreak/>
              <w:t>Согласование</w:t>
            </w:r>
            <w:r w:rsidRPr="00A93E8B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Стадии</w:t>
            </w:r>
            <w:r w:rsidRPr="00A93E8B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1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между</w:t>
            </w:r>
            <w:r w:rsidRPr="00A93E8B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организацией</w:t>
            </w:r>
            <w:r w:rsidRPr="00A93E8B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и</w:t>
            </w:r>
            <w:r w:rsidRPr="00A93E8B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Ведущим</w:t>
            </w:r>
            <w:r w:rsidRPr="00A93E8B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аудитором</w:t>
            </w:r>
          </w:p>
        </w:tc>
      </w:tr>
      <w:tr w:rsidR="00FB570C" w:rsidRPr="00D25096" w14:paraId="7F8B525D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712DA7CD" w14:textId="5D888EE6" w:rsidR="00FB570C" w:rsidRPr="00A93E8B" w:rsidRDefault="00C35863" w:rsidP="00F82DA7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t>Если Стадия 1 аудита проводится на площадке, Ведущий аудитор</w:t>
            </w:r>
            <w:r w:rsidR="00F82DA7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проходит типичный вводный инструктаж на этой площадке</w:t>
            </w:r>
          </w:p>
        </w:tc>
      </w:tr>
      <w:tr w:rsidR="00FB570C" w:rsidRPr="00D25096" w14:paraId="0382D704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2065FC0A" w14:textId="4C8C779F" w:rsidR="00FB570C" w:rsidRPr="00F82DA7" w:rsidRDefault="00F82DA7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t>Необходимая документированная информация и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br/>
              <w:t>другие мероприятия Стадии 1 аудита рассматриваются Ведущим аудитором</w:t>
            </w:r>
          </w:p>
        </w:tc>
      </w:tr>
      <w:tr w:rsidR="00FB570C" w:rsidRPr="00D25096" w14:paraId="7D34C7D3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2A3638FB" w14:textId="4DC14B6C" w:rsidR="00FB570C" w:rsidRPr="00A93E8B" w:rsidRDefault="00F82DA7" w:rsidP="00F82DA7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lastRenderedPageBreak/>
              <w:t>Ведущий</w:t>
            </w:r>
            <w:r w:rsidRPr="00F82DA7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аудитор</w:t>
            </w:r>
            <w:r w:rsidRPr="00F82DA7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проводит</w:t>
            </w:r>
            <w:r w:rsidRPr="00F82DA7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заключительное</w:t>
            </w:r>
            <w:r w:rsidRPr="00F82DA7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совещание Стадии 1 аудита</w:t>
            </w:r>
          </w:p>
        </w:tc>
      </w:tr>
      <w:tr w:rsidR="00FB570C" w:rsidRPr="00D25096" w14:paraId="374BA312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5A34D13B" w14:textId="544FC5C1" w:rsidR="00FB570C" w:rsidRPr="00A93E8B" w:rsidRDefault="00F82DA7" w:rsidP="00F82DA7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t>Корректирующие действия по обработке выявленных несоответствий подтверждаются командой аудита</w:t>
            </w:r>
          </w:p>
        </w:tc>
      </w:tr>
      <w:tr w:rsidR="00FB570C" w:rsidRPr="00CF3E4A" w14:paraId="0D141006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19E1F8D7" w14:textId="308DDEE2" w:rsidR="00FB570C" w:rsidRPr="00CF3E4A" w:rsidRDefault="00F82DA7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</w:rPr>
            </w:pPr>
            <w:proofErr w:type="spellStart"/>
            <w:r w:rsidRPr="00F82DA7">
              <w:rPr>
                <w:rFonts w:ascii="Calibri" w:hAnsi="Calibri" w:cs="Calibri"/>
                <w:sz w:val="40"/>
                <w:szCs w:val="40"/>
              </w:rPr>
              <w:t>Условия</w:t>
            </w:r>
            <w:proofErr w:type="spellEnd"/>
            <w:r w:rsidRPr="00F82DA7">
              <w:rPr>
                <w:rFonts w:ascii="Calibri" w:hAnsi="Calibri" w:cs="Calibri"/>
                <w:sz w:val="40"/>
                <w:szCs w:val="40"/>
              </w:rPr>
              <w:t xml:space="preserve"> </w:t>
            </w:r>
            <w:proofErr w:type="spellStart"/>
            <w:r w:rsidRPr="00F82DA7">
              <w:rPr>
                <w:rFonts w:ascii="Calibri" w:hAnsi="Calibri" w:cs="Calibri"/>
                <w:sz w:val="40"/>
                <w:szCs w:val="40"/>
              </w:rPr>
              <w:t>предложения</w:t>
            </w:r>
            <w:proofErr w:type="spellEnd"/>
            <w:r w:rsidRPr="00F82DA7">
              <w:rPr>
                <w:rFonts w:ascii="Calibri" w:hAnsi="Calibri" w:cs="Calibri"/>
                <w:sz w:val="40"/>
                <w:szCs w:val="40"/>
              </w:rPr>
              <w:t xml:space="preserve"> </w:t>
            </w:r>
            <w:proofErr w:type="spellStart"/>
            <w:r w:rsidRPr="00F82DA7">
              <w:rPr>
                <w:rFonts w:ascii="Calibri" w:hAnsi="Calibri" w:cs="Calibri"/>
                <w:sz w:val="40"/>
                <w:szCs w:val="40"/>
              </w:rPr>
              <w:t>прин</w:t>
            </w:r>
            <w:proofErr w:type="spellEnd"/>
            <w:r>
              <w:rPr>
                <w:rFonts w:ascii="Calibri" w:hAnsi="Calibri" w:cs="Calibri"/>
                <w:sz w:val="40"/>
                <w:szCs w:val="40"/>
                <w:lang w:val="ru-RU"/>
              </w:rPr>
              <w:t>имаются</w:t>
            </w:r>
            <w:r w:rsidRPr="00F82DA7">
              <w:rPr>
                <w:rFonts w:ascii="Calibri" w:hAnsi="Calibri" w:cs="Calibri"/>
                <w:sz w:val="40"/>
                <w:szCs w:val="40"/>
              </w:rPr>
              <w:t xml:space="preserve"> </w:t>
            </w:r>
            <w:proofErr w:type="spellStart"/>
            <w:r w:rsidRPr="00F82DA7">
              <w:rPr>
                <w:rFonts w:ascii="Calibri" w:hAnsi="Calibri" w:cs="Calibri"/>
                <w:sz w:val="40"/>
                <w:szCs w:val="40"/>
              </w:rPr>
              <w:t>организацией</w:t>
            </w:r>
            <w:proofErr w:type="spellEnd"/>
          </w:p>
        </w:tc>
      </w:tr>
      <w:tr w:rsidR="00FB570C" w:rsidRPr="00D25096" w14:paraId="4DA8B72B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780407B6" w14:textId="4B72925A" w:rsidR="00FB570C" w:rsidRPr="00A93E8B" w:rsidRDefault="00F82DA7" w:rsidP="00F82DA7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lastRenderedPageBreak/>
              <w:t>Соглашения о Стадии 2</w:t>
            </w:r>
            <w:r w:rsidRPr="00F82DA7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установлены и согласованы с организацией</w:t>
            </w:r>
          </w:p>
        </w:tc>
      </w:tr>
      <w:tr w:rsidR="00FB570C" w:rsidRPr="00D25096" w14:paraId="7A1ADF37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621FD428" w14:textId="66AC9102" w:rsidR="00FB570C" w:rsidRPr="00F82DA7" w:rsidRDefault="00F82DA7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F82DA7">
              <w:rPr>
                <w:rFonts w:ascii="Calibri" w:hAnsi="Calibri" w:cs="Calibri"/>
                <w:sz w:val="40"/>
                <w:szCs w:val="40"/>
                <w:lang w:val="ru-RU"/>
              </w:rPr>
              <w:t>Рассмотрение заявки органом по сертификации</w:t>
            </w:r>
          </w:p>
        </w:tc>
      </w:tr>
      <w:tr w:rsidR="00FB570C" w:rsidRPr="00D25096" w14:paraId="487EA93C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2DF26E4F" w14:textId="36566E4D" w:rsidR="00FB570C" w:rsidRPr="00A93E8B" w:rsidRDefault="00F82DA7" w:rsidP="00F82DA7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t>Ведущий</w:t>
            </w:r>
            <w:r w:rsidRPr="00F82DA7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аудитор</w:t>
            </w:r>
            <w:r w:rsidRPr="00F82DA7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проводит</w:t>
            </w:r>
            <w:r w:rsidRPr="00F82DA7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вступительное совещание Стадии 1 аудита</w:t>
            </w:r>
          </w:p>
        </w:tc>
      </w:tr>
      <w:tr w:rsidR="00FB570C" w:rsidRPr="00D25096" w14:paraId="653B9398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3716154A" w14:textId="6593E405" w:rsidR="00FB570C" w:rsidRPr="00F82DA7" w:rsidRDefault="00F82DA7" w:rsidP="00F82DA7">
            <w:pPr>
              <w:spacing w:before="120" w:after="120"/>
              <w:contextualSpacing/>
              <w:jc w:val="center"/>
              <w:rPr>
                <w:rFonts w:ascii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lastRenderedPageBreak/>
              <w:t>Команда аудита собирает и проверяет информацию</w:t>
            </w:r>
          </w:p>
        </w:tc>
      </w:tr>
      <w:tr w:rsidR="00FB570C" w:rsidRPr="00D25096" w14:paraId="741E7148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004FD6EE" w14:textId="77777777" w:rsidR="00F82DA7" w:rsidRPr="00D25096" w:rsidRDefault="00F82DA7" w:rsidP="00C35863">
            <w:pPr>
              <w:spacing w:before="120" w:after="120"/>
              <w:contextualSpacing/>
              <w:jc w:val="center"/>
              <w:rPr>
                <w:rFonts w:ascii="Calibri" w:hAnsi="Calibri" w:cs="Calibri"/>
                <w:sz w:val="40"/>
                <w:szCs w:val="40"/>
                <w:lang w:val="ru-RU"/>
              </w:rPr>
            </w:pPr>
          </w:p>
          <w:p w14:paraId="6716E364" w14:textId="09A2DC94" w:rsidR="00FB570C" w:rsidRPr="00F82DA7" w:rsidRDefault="00F82DA7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F82DA7">
              <w:rPr>
                <w:rFonts w:ascii="Calibri" w:hAnsi="Calibri" w:cs="Calibri"/>
                <w:sz w:val="40"/>
                <w:szCs w:val="40"/>
                <w:lang w:val="ru-RU"/>
              </w:rPr>
              <w:t>Устанавливается первоначальный контакт с проверяемым</w:t>
            </w:r>
          </w:p>
        </w:tc>
      </w:tr>
      <w:tr w:rsidR="00FB570C" w:rsidRPr="00CF3E4A" w14:paraId="1B2E572D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6B4041EF" w14:textId="5EEFB666" w:rsidR="00FB570C" w:rsidRPr="00BF78BA" w:rsidRDefault="00F82DA7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Назначается </w:t>
            </w:r>
            <w:r w:rsidR="00BF78BA" w:rsidRPr="00BF78BA">
              <w:rPr>
                <w:rFonts w:ascii="Calibri" w:hAnsi="Calibri" w:cs="Calibri"/>
                <w:sz w:val="40"/>
                <w:szCs w:val="40"/>
                <w:lang w:val="ru-RU"/>
              </w:rPr>
              <w:t>в</w:t>
            </w:r>
            <w:r w:rsidR="00BF78BA">
              <w:rPr>
                <w:rFonts w:ascii="Calibri" w:hAnsi="Calibri" w:cs="Calibri"/>
                <w:sz w:val="40"/>
                <w:szCs w:val="40"/>
                <w:lang w:val="ru-RU"/>
              </w:rPr>
              <w:t>едущий аудитор</w:t>
            </w:r>
          </w:p>
        </w:tc>
      </w:tr>
      <w:tr w:rsidR="00FB570C" w:rsidRPr="00D25096" w14:paraId="16711FAD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4CDEB275" w14:textId="647C5E24" w:rsidR="00FB570C" w:rsidRPr="00BF78BA" w:rsidRDefault="00BF78BA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BF78BA">
              <w:rPr>
                <w:rFonts w:ascii="Calibri" w:eastAsia="Calibri" w:hAnsi="Calibri" w:cs="Calibri"/>
                <w:sz w:val="40"/>
                <w:szCs w:val="40"/>
                <w:lang w:val="ru-RU"/>
              </w:rPr>
              <w:lastRenderedPageBreak/>
              <w:t>Готовятся различные рабочие документы (начало)</w:t>
            </w:r>
          </w:p>
        </w:tc>
      </w:tr>
      <w:tr w:rsidR="00FB570C" w:rsidRPr="00D25096" w14:paraId="37780DA2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7B52EDC1" w14:textId="5CEAA533" w:rsidR="00FB570C" w:rsidRPr="00BF78BA" w:rsidRDefault="00BF78BA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t>Составляется отчет по Стадии 2 аудита</w:t>
            </w:r>
          </w:p>
        </w:tc>
      </w:tr>
      <w:tr w:rsidR="00FB570C" w:rsidRPr="00D25096" w14:paraId="28133879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5BFA3013" w14:textId="239A9C1C" w:rsidR="00FB570C" w:rsidRPr="00BF78BA" w:rsidRDefault="00BF78BA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>Разработан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а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программа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аудита, охватывающ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ая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3-летний период действия (в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программе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аудита подробно описаны объем, продолжительность, периоды проверки, методология аудита, выборка на нескольких площадках и т. д.)</w:t>
            </w:r>
          </w:p>
        </w:tc>
      </w:tr>
      <w:tr w:rsidR="00FB570C" w:rsidRPr="00D25096" w14:paraId="58BE341D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7B070E58" w14:textId="032CFF4C" w:rsidR="00FB570C" w:rsidRPr="00BF78BA" w:rsidRDefault="00BF78BA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lastRenderedPageBreak/>
              <w:t xml:space="preserve">Результаты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Стадии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1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аудита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оформляются письменным отчетом и представляются в организацию</w:t>
            </w:r>
          </w:p>
        </w:tc>
      </w:tr>
      <w:tr w:rsidR="00FB570C" w:rsidRPr="00D25096" w14:paraId="60B04D5F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3CA8D648" w14:textId="00E49425" w:rsidR="00BF78BA" w:rsidRPr="00D25096" w:rsidRDefault="00BF78BA" w:rsidP="00BF78BA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>Если существуют какие-либо несоответствия, представл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яется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процесс их обработки и соответствующие последующие действия</w:t>
            </w:r>
          </w:p>
          <w:p w14:paraId="63983183" w14:textId="423B9C38" w:rsidR="00FB570C" w:rsidRPr="00D25096" w:rsidRDefault="00FB570C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</w:p>
        </w:tc>
      </w:tr>
      <w:tr w:rsidR="00FB570C" w:rsidRPr="00D25096" w14:paraId="268B4322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03EFEE07" w14:textId="3CDD8273" w:rsidR="00FB570C" w:rsidRPr="00BF78BA" w:rsidRDefault="00BF78BA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Аудиторская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команда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собирается для того, чтобы обобщить полученные данные и сделать выводы.</w:t>
            </w:r>
          </w:p>
        </w:tc>
      </w:tr>
      <w:tr w:rsidR="00FB570C" w:rsidRPr="00D25096" w14:paraId="5C63052E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28E10AAB" w14:textId="07864DF2" w:rsidR="00FB570C" w:rsidRPr="00BF78BA" w:rsidRDefault="00BF78BA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>
              <w:rPr>
                <w:rFonts w:ascii="Calibri" w:hAnsi="Calibri" w:cs="Calibri"/>
                <w:sz w:val="40"/>
                <w:szCs w:val="40"/>
                <w:lang w:val="ru-RU"/>
              </w:rPr>
              <w:lastRenderedPageBreak/>
              <w:t>Отправляется т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>ехническое и финансовое предложение органа по сертификации</w:t>
            </w:r>
          </w:p>
        </w:tc>
      </w:tr>
      <w:tr w:rsidR="00FB570C" w:rsidRPr="00D25096" w14:paraId="3B17B9C4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42366043" w14:textId="37394543" w:rsidR="00FB570C" w:rsidRPr="00BF78BA" w:rsidRDefault="00BF78BA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Отчет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Стадии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2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аудита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официально представлен и прин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имается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организацией</w:t>
            </w:r>
          </w:p>
        </w:tc>
      </w:tr>
      <w:tr w:rsidR="00FB570C" w:rsidRPr="00D25096" w14:paraId="1E627451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2B6A0C31" w14:textId="53CB47E1" w:rsidR="00FB570C" w:rsidRPr="00BF78BA" w:rsidRDefault="00BF78BA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>Документация аудита собрана, заполнена и предоставлена в орган по сертификации</w:t>
            </w:r>
          </w:p>
        </w:tc>
      </w:tr>
      <w:tr w:rsidR="00FB570C" w:rsidRPr="00D25096" w14:paraId="002C3B46" w14:textId="77777777" w:rsidTr="00D364FE">
        <w:trPr>
          <w:trHeight w:hRule="exact" w:val="3969"/>
        </w:trPr>
        <w:tc>
          <w:tcPr>
            <w:tcW w:w="10206" w:type="dxa"/>
            <w:vAlign w:val="center"/>
          </w:tcPr>
          <w:p w14:paraId="3C2C0799" w14:textId="4DCDB40E" w:rsidR="00FB570C" w:rsidRPr="00BF78BA" w:rsidRDefault="00BF78BA" w:rsidP="00C35863">
            <w:pPr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40"/>
                <w:szCs w:val="40"/>
                <w:lang w:val="ru-RU"/>
              </w:rPr>
            </w:pP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lastRenderedPageBreak/>
              <w:t xml:space="preserve">Если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Стадия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 1 проводится вне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организации</w:t>
            </w:r>
            <w:r w:rsidRPr="00BF78BA">
              <w:rPr>
                <w:rFonts w:ascii="Calibri" w:hAnsi="Calibri" w:cs="Calibri"/>
                <w:sz w:val="40"/>
                <w:szCs w:val="40"/>
                <w:lang w:val="ru-RU"/>
              </w:rPr>
              <w:t xml:space="preserve">, необходимая </w:t>
            </w:r>
            <w:r>
              <w:rPr>
                <w:rFonts w:ascii="Calibri" w:hAnsi="Calibri" w:cs="Calibri"/>
                <w:sz w:val="40"/>
                <w:szCs w:val="40"/>
                <w:lang w:val="ru-RU"/>
              </w:rPr>
              <w:t>документированная информация передается на рассмотрение в орган по сертификации</w:t>
            </w:r>
          </w:p>
        </w:tc>
      </w:tr>
    </w:tbl>
    <w:p w14:paraId="7A36805E" w14:textId="749AC87A" w:rsidR="00224B45" w:rsidRPr="00BF78BA" w:rsidRDefault="00224B45" w:rsidP="00C35863">
      <w:pPr>
        <w:spacing w:before="120" w:after="120" w:line="240" w:lineRule="auto"/>
        <w:jc w:val="both"/>
        <w:rPr>
          <w:rFonts w:ascii="Calibri" w:hAnsi="Calibri" w:cs="Calibri"/>
          <w:lang w:val="ru-RU"/>
        </w:rPr>
      </w:pPr>
      <w:bookmarkStart w:id="0" w:name="_GoBack"/>
      <w:bookmarkEnd w:id="0"/>
    </w:p>
    <w:sectPr w:rsidR="00224B45" w:rsidRPr="00BF78BA" w:rsidSect="00C872B6">
      <w:headerReference w:type="default" r:id="rId10"/>
      <w:footerReference w:type="default" r:id="rId11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171FF" w14:textId="77777777" w:rsidR="001C12BF" w:rsidRDefault="001C12BF" w:rsidP="00224B45">
      <w:pPr>
        <w:spacing w:after="0" w:line="240" w:lineRule="auto"/>
      </w:pPr>
      <w:r>
        <w:separator/>
      </w:r>
    </w:p>
  </w:endnote>
  <w:endnote w:type="continuationSeparator" w:id="0">
    <w:p w14:paraId="494AEF9C" w14:textId="77777777" w:rsidR="001C12BF" w:rsidRDefault="001C12BF" w:rsidP="0022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108" w:type="dxa"/>
      <w:tblBorders>
        <w:top w:val="single" w:sz="18" w:space="0" w:color="auto"/>
      </w:tblBorders>
      <w:tblLook w:val="04A0" w:firstRow="1" w:lastRow="0" w:firstColumn="1" w:lastColumn="0" w:noHBand="0" w:noVBand="1"/>
    </w:tblPr>
    <w:tblGrid>
      <w:gridCol w:w="2552"/>
      <w:gridCol w:w="5528"/>
      <w:gridCol w:w="2126"/>
    </w:tblGrid>
    <w:tr w:rsidR="00C872B6" w:rsidRPr="00E214E9" w14:paraId="46213054" w14:textId="77777777" w:rsidTr="006B7FB8">
      <w:trPr>
        <w:trHeight w:val="567"/>
      </w:trPr>
      <w:tc>
        <w:tcPr>
          <w:tcW w:w="2552" w:type="dxa"/>
          <w:vAlign w:val="center"/>
        </w:tcPr>
        <w:p w14:paraId="298B16CE" w14:textId="77777777" w:rsidR="00C872B6" w:rsidRPr="00983EBC" w:rsidRDefault="00C872B6" w:rsidP="006B7FB8">
          <w:pPr>
            <w:pStyle w:val="a3"/>
            <w:rPr>
              <w:sz w:val="18"/>
              <w:szCs w:val="18"/>
              <w:lang w:val="en-US"/>
            </w:rPr>
          </w:pPr>
          <w:r w:rsidRPr="00983EBC">
            <w:rPr>
              <w:rFonts w:cs="Calibri"/>
              <w:sz w:val="18"/>
              <w:szCs w:val="18"/>
            </w:rPr>
            <w:t>©</w:t>
          </w:r>
          <w:r w:rsidRPr="00983EBC">
            <w:rPr>
              <w:sz w:val="18"/>
              <w:szCs w:val="18"/>
            </w:rPr>
            <w:t xml:space="preserve"> </w:t>
          </w:r>
          <w:r w:rsidRPr="00983EBC">
            <w:rPr>
              <w:sz w:val="18"/>
              <w:szCs w:val="18"/>
              <w:lang w:val="en-US"/>
            </w:rPr>
            <w:t>TUV AUSTRIA ACADEMY</w:t>
          </w:r>
        </w:p>
      </w:tc>
      <w:tc>
        <w:tcPr>
          <w:tcW w:w="5528" w:type="dxa"/>
          <w:vAlign w:val="center"/>
        </w:tcPr>
        <w:p w14:paraId="57F693FB" w14:textId="63276EE3" w:rsidR="00C872B6" w:rsidRPr="00E02267" w:rsidRDefault="00C872B6" w:rsidP="006B7FB8">
          <w:pPr>
            <w:pStyle w:val="a3"/>
            <w:jc w:val="center"/>
            <w:rPr>
              <w:sz w:val="18"/>
              <w:szCs w:val="18"/>
              <w:lang w:val="ru-RU"/>
            </w:rPr>
          </w:pPr>
          <w:r w:rsidRPr="00983EBC">
            <w:rPr>
              <w:sz w:val="18"/>
              <w:szCs w:val="18"/>
            </w:rPr>
            <w:t>QFo_ACAD_</w:t>
          </w:r>
          <w:r w:rsidR="00CF3E4A">
            <w:rPr>
              <w:sz w:val="18"/>
              <w:szCs w:val="18"/>
            </w:rPr>
            <w:t>ISMS</w:t>
          </w:r>
          <w:r w:rsidRPr="00983EBC">
            <w:rPr>
              <w:sz w:val="18"/>
              <w:szCs w:val="18"/>
            </w:rPr>
            <w:t>_001_Rev</w:t>
          </w:r>
          <w:r w:rsidR="00E02267">
            <w:rPr>
              <w:sz w:val="18"/>
              <w:szCs w:val="18"/>
              <w:lang w:val="ru-RU"/>
            </w:rPr>
            <w:t>2</w:t>
          </w:r>
        </w:p>
      </w:tc>
      <w:tc>
        <w:tcPr>
          <w:tcW w:w="2126" w:type="dxa"/>
          <w:vAlign w:val="center"/>
        </w:tcPr>
        <w:p w14:paraId="2997F866" w14:textId="54BC5FFC" w:rsidR="00C872B6" w:rsidRPr="00983EBC" w:rsidRDefault="00C872B6" w:rsidP="006B7FB8">
          <w:pPr>
            <w:pStyle w:val="a3"/>
            <w:jc w:val="right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 xml:space="preserve">Page </w:t>
          </w:r>
          <w:r w:rsidRPr="00983EBC">
            <w:rPr>
              <w:b/>
              <w:sz w:val="18"/>
              <w:szCs w:val="18"/>
            </w:rPr>
            <w:fldChar w:fldCharType="begin"/>
          </w:r>
          <w:r w:rsidRPr="00983EBC">
            <w:rPr>
              <w:b/>
              <w:sz w:val="18"/>
              <w:szCs w:val="18"/>
            </w:rPr>
            <w:instrText>PAGE  \* Arabic  \* MERGEFORMAT</w:instrText>
          </w:r>
          <w:r w:rsidRPr="00983EBC">
            <w:rPr>
              <w:b/>
              <w:sz w:val="18"/>
              <w:szCs w:val="18"/>
            </w:rPr>
            <w:fldChar w:fldCharType="separate"/>
          </w:r>
          <w:r w:rsidR="00E02267">
            <w:rPr>
              <w:b/>
              <w:noProof/>
              <w:sz w:val="18"/>
              <w:szCs w:val="18"/>
            </w:rPr>
            <w:t>9</w:t>
          </w:r>
          <w:r w:rsidRPr="00983EBC">
            <w:rPr>
              <w:b/>
              <w:sz w:val="18"/>
              <w:szCs w:val="18"/>
            </w:rPr>
            <w:fldChar w:fldCharType="end"/>
          </w:r>
          <w:r w:rsidRPr="00983EBC">
            <w:rPr>
              <w:sz w:val="18"/>
              <w:szCs w:val="18"/>
            </w:rPr>
            <w:t xml:space="preserve"> of </w:t>
          </w:r>
          <w:r w:rsidR="001C12BF">
            <w:fldChar w:fldCharType="begin"/>
          </w:r>
          <w:r w:rsidR="001C12BF">
            <w:instrText>NUMPAGES  \* Arabic  \* MERGEFORMAT</w:instrText>
          </w:r>
          <w:r w:rsidR="001C12BF">
            <w:fldChar w:fldCharType="separate"/>
          </w:r>
          <w:r w:rsidR="00E02267" w:rsidRPr="00E02267">
            <w:rPr>
              <w:b/>
              <w:noProof/>
              <w:sz w:val="18"/>
              <w:szCs w:val="18"/>
            </w:rPr>
            <w:t>11</w:t>
          </w:r>
          <w:r w:rsidR="001C12BF">
            <w:rPr>
              <w:b/>
              <w:noProof/>
              <w:sz w:val="18"/>
              <w:szCs w:val="18"/>
            </w:rPr>
            <w:fldChar w:fldCharType="end"/>
          </w:r>
        </w:p>
      </w:tc>
    </w:tr>
  </w:tbl>
  <w:p w14:paraId="0247E71A" w14:textId="77777777" w:rsidR="00C872B6" w:rsidRPr="00F02B5A" w:rsidRDefault="00C872B6" w:rsidP="00C872B6">
    <w:pPr>
      <w:pStyle w:val="a5"/>
      <w:tabs>
        <w:tab w:val="clear" w:pos="4513"/>
        <w:tab w:val="clear" w:pos="9026"/>
      </w:tabs>
      <w:rPr>
        <w:b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1C42C" w14:textId="77777777" w:rsidR="001C12BF" w:rsidRDefault="001C12BF" w:rsidP="00224B45">
      <w:pPr>
        <w:spacing w:after="0" w:line="240" w:lineRule="auto"/>
      </w:pPr>
      <w:r>
        <w:separator/>
      </w:r>
    </w:p>
  </w:footnote>
  <w:footnote w:type="continuationSeparator" w:id="0">
    <w:p w14:paraId="2D43E1E6" w14:textId="77777777" w:rsidR="001C12BF" w:rsidRDefault="001C12BF" w:rsidP="00224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108" w:type="dxa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8187"/>
      <w:gridCol w:w="2019"/>
    </w:tblGrid>
    <w:tr w:rsidR="00CF3E4A" w:rsidRPr="00313653" w14:paraId="5FFFD939" w14:textId="77777777" w:rsidTr="0087586B">
      <w:trPr>
        <w:trHeight w:val="284"/>
      </w:trPr>
      <w:tc>
        <w:tcPr>
          <w:tcW w:w="8187" w:type="dxa"/>
          <w:tcBorders>
            <w:top w:val="nil"/>
            <w:left w:val="nil"/>
            <w:right w:val="nil"/>
          </w:tcBorders>
          <w:vAlign w:val="center"/>
          <w:hideMark/>
        </w:tcPr>
        <w:p w14:paraId="4E944180" w14:textId="77777777" w:rsidR="00CF3E4A" w:rsidRDefault="00CF3E4A" w:rsidP="000343C4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 xml:space="preserve">INFORMATION SECURITY MANAGEMENT SYSTEM </w:t>
          </w:r>
        </w:p>
        <w:p w14:paraId="5236AF2E" w14:textId="0CA2D8E8" w:rsidR="00CF3E4A" w:rsidRPr="00E02267" w:rsidRDefault="00C35863" w:rsidP="000343C4">
          <w:pPr>
            <w:spacing w:after="0" w:line="240" w:lineRule="auto"/>
            <w:jc w:val="center"/>
            <w:rPr>
              <w:b/>
              <w:sz w:val="24"/>
              <w:szCs w:val="28"/>
              <w:lang w:val="ru-RU"/>
            </w:rPr>
          </w:pPr>
          <w:r w:rsidRPr="00205D27">
            <w:rPr>
              <w:b/>
              <w:sz w:val="28"/>
              <w:szCs w:val="28"/>
              <w:lang w:val="ru-RU"/>
            </w:rPr>
            <w:t>КУРС</w:t>
          </w:r>
          <w:r w:rsidRPr="00E02267">
            <w:rPr>
              <w:b/>
              <w:sz w:val="28"/>
              <w:szCs w:val="28"/>
              <w:lang w:val="ru-RU"/>
            </w:rPr>
            <w:t xml:space="preserve">: </w:t>
          </w:r>
          <w:r w:rsidRPr="00205D27">
            <w:rPr>
              <w:b/>
              <w:sz w:val="28"/>
              <w:szCs w:val="28"/>
              <w:lang w:val="ru-RU"/>
            </w:rPr>
            <w:t>ВЕДУЩИЙ</w:t>
          </w:r>
          <w:r w:rsidRPr="00E02267">
            <w:rPr>
              <w:b/>
              <w:sz w:val="28"/>
              <w:szCs w:val="28"/>
              <w:lang w:val="ru-RU"/>
            </w:rPr>
            <w:t xml:space="preserve"> </w:t>
          </w:r>
          <w:r w:rsidRPr="00205D27">
            <w:rPr>
              <w:b/>
              <w:sz w:val="28"/>
              <w:szCs w:val="28"/>
              <w:lang w:val="ru-RU"/>
            </w:rPr>
            <w:t>АУДИТОР</w:t>
          </w:r>
          <w:r w:rsidRPr="00E02267">
            <w:rPr>
              <w:b/>
              <w:sz w:val="28"/>
              <w:szCs w:val="28"/>
              <w:lang w:val="ru-RU"/>
            </w:rPr>
            <w:t xml:space="preserve"> | </w:t>
          </w:r>
          <w:r w:rsidRPr="00205D27">
            <w:rPr>
              <w:b/>
              <w:sz w:val="28"/>
              <w:szCs w:val="28"/>
              <w:lang w:val="en-US"/>
            </w:rPr>
            <w:t>ISO</w:t>
          </w:r>
          <w:r w:rsidRPr="00E02267">
            <w:rPr>
              <w:b/>
              <w:sz w:val="28"/>
              <w:szCs w:val="28"/>
              <w:lang w:val="ru-RU"/>
            </w:rPr>
            <w:t>/</w:t>
          </w:r>
          <w:r w:rsidRPr="00205D27">
            <w:rPr>
              <w:b/>
              <w:sz w:val="28"/>
              <w:szCs w:val="28"/>
              <w:lang w:val="en-US"/>
            </w:rPr>
            <w:t>IEC</w:t>
          </w:r>
          <w:r w:rsidRPr="00E02267">
            <w:rPr>
              <w:b/>
              <w:sz w:val="28"/>
              <w:szCs w:val="28"/>
              <w:lang w:val="ru-RU"/>
            </w:rPr>
            <w:t xml:space="preserve"> 27001:20</w:t>
          </w:r>
          <w:r w:rsidR="00E02267">
            <w:rPr>
              <w:b/>
              <w:sz w:val="28"/>
              <w:szCs w:val="28"/>
              <w:lang w:val="ru-RU"/>
            </w:rPr>
            <w:t>22</w:t>
          </w:r>
        </w:p>
      </w:tc>
      <w:tc>
        <w:tcPr>
          <w:tcW w:w="2019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16EB67F5" w14:textId="77708137" w:rsidR="00CF3E4A" w:rsidRPr="00313653" w:rsidRDefault="00CF3E4A" w:rsidP="006B7FB8">
          <w:pPr>
            <w:pStyle w:val="a3"/>
            <w:jc w:val="center"/>
            <w:rPr>
              <w:b/>
              <w:sz w:val="28"/>
              <w:szCs w:val="28"/>
              <w:lang w:val="el-GR"/>
            </w:rPr>
          </w:pPr>
          <w:r>
            <w:rPr>
              <w:noProof/>
            </w:rPr>
            <w:drawing>
              <wp:inline distT="0" distB="0" distL="0" distR="0" wp14:anchorId="321A1B55" wp14:editId="2E976B90">
                <wp:extent cx="1043940" cy="827405"/>
                <wp:effectExtent l="0" t="0" r="3810" b="0"/>
                <wp:docPr id="1" name="Εικόνα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940" cy="827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F3E4A" w14:paraId="2F630570" w14:textId="77777777" w:rsidTr="00647863">
      <w:trPr>
        <w:trHeight w:val="737"/>
      </w:trPr>
      <w:tc>
        <w:tcPr>
          <w:tcW w:w="8187" w:type="dxa"/>
          <w:tcBorders>
            <w:left w:val="nil"/>
            <w:bottom w:val="single" w:sz="18" w:space="0" w:color="auto"/>
            <w:right w:val="nil"/>
          </w:tcBorders>
          <w:vAlign w:val="center"/>
        </w:tcPr>
        <w:p w14:paraId="4DD4A7FB" w14:textId="23585D30" w:rsidR="00CF3E4A" w:rsidRPr="003B0F2B" w:rsidRDefault="00C35863" w:rsidP="00C872B6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  <w:r>
            <w:rPr>
              <w:b/>
              <w:sz w:val="36"/>
              <w:szCs w:val="28"/>
              <w:lang w:val="ru-RU"/>
            </w:rPr>
            <w:t>УПРАЖНЕНИЕ</w:t>
          </w:r>
          <w:r w:rsidRPr="003B0F2B">
            <w:rPr>
              <w:b/>
              <w:sz w:val="36"/>
              <w:szCs w:val="28"/>
            </w:rPr>
            <w:t xml:space="preserve"> </w:t>
          </w:r>
          <w:r w:rsidR="00CF3E4A">
            <w:rPr>
              <w:b/>
              <w:sz w:val="36"/>
              <w:szCs w:val="28"/>
            </w:rPr>
            <w:t>11</w:t>
          </w:r>
        </w:p>
      </w:tc>
      <w:tc>
        <w:tcPr>
          <w:tcW w:w="2019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14:paraId="723D2937" w14:textId="77777777" w:rsidR="00CF3E4A" w:rsidRPr="003B0F2B" w:rsidRDefault="00CF3E4A" w:rsidP="006B7FB8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</w:p>
      </w:tc>
    </w:tr>
  </w:tbl>
  <w:p w14:paraId="04D4673E" w14:textId="77777777" w:rsidR="00C872B6" w:rsidRPr="00FA68D9" w:rsidRDefault="00C872B6" w:rsidP="00C872B6">
    <w:pPr>
      <w:pStyle w:val="a3"/>
      <w:tabs>
        <w:tab w:val="clear" w:pos="4513"/>
        <w:tab w:val="clear" w:pos="9026"/>
      </w:tabs>
      <w:rPr>
        <w:b/>
        <w:sz w:val="2"/>
        <w:szCs w:val="2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69A7"/>
    <w:multiLevelType w:val="hybridMultilevel"/>
    <w:tmpl w:val="E15E5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C1C24"/>
    <w:multiLevelType w:val="hybridMultilevel"/>
    <w:tmpl w:val="7DFEF05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93EB1"/>
    <w:multiLevelType w:val="hybridMultilevel"/>
    <w:tmpl w:val="BF7E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B45"/>
    <w:rsid w:val="000343C4"/>
    <w:rsid w:val="000C4BF3"/>
    <w:rsid w:val="000F59FC"/>
    <w:rsid w:val="001B711F"/>
    <w:rsid w:val="001C12BF"/>
    <w:rsid w:val="00207776"/>
    <w:rsid w:val="00224B45"/>
    <w:rsid w:val="00263416"/>
    <w:rsid w:val="00295BCB"/>
    <w:rsid w:val="002D14CA"/>
    <w:rsid w:val="002D2B73"/>
    <w:rsid w:val="00350ACB"/>
    <w:rsid w:val="00357E46"/>
    <w:rsid w:val="00377BDD"/>
    <w:rsid w:val="003C1D17"/>
    <w:rsid w:val="003C214B"/>
    <w:rsid w:val="00430CCA"/>
    <w:rsid w:val="00437DA6"/>
    <w:rsid w:val="0058167A"/>
    <w:rsid w:val="0064151B"/>
    <w:rsid w:val="00676B87"/>
    <w:rsid w:val="006A1933"/>
    <w:rsid w:val="00703F54"/>
    <w:rsid w:val="008C0A3D"/>
    <w:rsid w:val="00911D9B"/>
    <w:rsid w:val="009B63BF"/>
    <w:rsid w:val="009C2260"/>
    <w:rsid w:val="009F69D4"/>
    <w:rsid w:val="00A4765C"/>
    <w:rsid w:val="00A93E8B"/>
    <w:rsid w:val="00AD1FB4"/>
    <w:rsid w:val="00B3200C"/>
    <w:rsid w:val="00B33B2E"/>
    <w:rsid w:val="00B57824"/>
    <w:rsid w:val="00BF78BA"/>
    <w:rsid w:val="00C02868"/>
    <w:rsid w:val="00C35863"/>
    <w:rsid w:val="00C872B6"/>
    <w:rsid w:val="00CF3E4A"/>
    <w:rsid w:val="00D16978"/>
    <w:rsid w:val="00D25096"/>
    <w:rsid w:val="00D364FE"/>
    <w:rsid w:val="00D73803"/>
    <w:rsid w:val="00E02267"/>
    <w:rsid w:val="00EC5D48"/>
    <w:rsid w:val="00F22F0E"/>
    <w:rsid w:val="00F82DA7"/>
    <w:rsid w:val="00FA6ABD"/>
    <w:rsid w:val="00FB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2E7E2"/>
  <w15:docId w15:val="{093A7962-A646-4B34-AB1C-E67EFD99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0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B45"/>
  </w:style>
  <w:style w:type="paragraph" w:styleId="a5">
    <w:name w:val="footer"/>
    <w:basedOn w:val="a"/>
    <w:link w:val="a6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B45"/>
  </w:style>
  <w:style w:type="paragraph" w:styleId="a7">
    <w:name w:val="Balloon Text"/>
    <w:basedOn w:val="a"/>
    <w:link w:val="a8"/>
    <w:uiPriority w:val="99"/>
    <w:semiHidden/>
    <w:unhideWhenUsed/>
    <w:rsid w:val="0022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B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1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57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F5301C-723D-488B-BFB0-018F23DE37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76AEF5-4CE8-4B09-90F0-89921C4E2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A426A2-1029-4E0C-9D8F-A95C9CC76C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11</Pages>
  <Words>377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</dc:creator>
  <cp:lastModifiedBy>User Account</cp:lastModifiedBy>
  <cp:revision>15</cp:revision>
  <dcterms:created xsi:type="dcterms:W3CDTF">2016-01-07T17:15:00Z</dcterms:created>
  <dcterms:modified xsi:type="dcterms:W3CDTF">2023-09-30T19:04:00Z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</Properties>
</file>